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70" w:rsidRDefault="00205270" w:rsidP="00205270">
      <w:pPr>
        <w:jc w:val="both"/>
        <w:rPr>
          <w:rFonts w:ascii="Arial" w:hAnsi="Arial"/>
          <w:b/>
        </w:rPr>
      </w:pPr>
      <w:r>
        <w:rPr>
          <w:rFonts w:ascii="Arial" w:hAnsi="Arial"/>
          <w:b/>
        </w:rPr>
        <w:t xml:space="preserve">                     Základní škola, Ostrava-Poruba, Komenského 668,</w:t>
      </w:r>
    </w:p>
    <w:p w:rsidR="00205270" w:rsidRDefault="00205270" w:rsidP="00205270">
      <w:pPr>
        <w:jc w:val="both"/>
        <w:rPr>
          <w:rFonts w:ascii="Arial" w:hAnsi="Arial"/>
          <w:b/>
        </w:rPr>
      </w:pPr>
      <w:r>
        <w:rPr>
          <w:rFonts w:ascii="Arial" w:hAnsi="Arial"/>
          <w:b/>
        </w:rPr>
        <w:t xml:space="preserve">                                               příspěvková organizace</w:t>
      </w:r>
    </w:p>
    <w:p w:rsidR="00205270" w:rsidRDefault="00205270" w:rsidP="00205270">
      <w:pPr>
        <w:jc w:val="both"/>
        <w:rPr>
          <w:rFonts w:ascii="Arial" w:hAnsi="Arial"/>
          <w:b/>
        </w:rPr>
      </w:pPr>
    </w:p>
    <w:p w:rsidR="00205270" w:rsidRDefault="00205270" w:rsidP="00205270">
      <w:pPr>
        <w:jc w:val="both"/>
        <w:rPr>
          <w:rFonts w:ascii="Arial" w:hAnsi="Arial"/>
          <w:b/>
        </w:rPr>
      </w:pPr>
    </w:p>
    <w:p w:rsidR="00205270" w:rsidRDefault="00205270" w:rsidP="00205270">
      <w:pPr>
        <w:jc w:val="both"/>
        <w:rPr>
          <w:rFonts w:ascii="Arial Black" w:hAnsi="Arial Black"/>
          <w:b/>
          <w:sz w:val="28"/>
        </w:rPr>
      </w:pPr>
      <w:r>
        <w:rPr>
          <w:rFonts w:ascii="Arial Black" w:hAnsi="Arial Black"/>
          <w:b/>
          <w:sz w:val="28"/>
        </w:rPr>
        <w:t xml:space="preserve">                                 Řád školní jídelny</w:t>
      </w:r>
    </w:p>
    <w:p w:rsidR="00205270" w:rsidRDefault="00205270" w:rsidP="00205270">
      <w:pPr>
        <w:jc w:val="both"/>
        <w:rPr>
          <w:rFonts w:ascii="Arial Black" w:hAnsi="Arial Black"/>
          <w:b/>
          <w:sz w:val="28"/>
        </w:rPr>
      </w:pPr>
    </w:p>
    <w:p w:rsidR="00205270" w:rsidRDefault="00205270" w:rsidP="00205270">
      <w:pPr>
        <w:jc w:val="both"/>
        <w:rPr>
          <w:rFonts w:ascii="Arial" w:hAnsi="Arial"/>
          <w:b/>
          <w:sz w:val="20"/>
        </w:rPr>
      </w:pPr>
      <w:r>
        <w:rPr>
          <w:rFonts w:ascii="Arial" w:hAnsi="Arial"/>
          <w:b/>
          <w:sz w:val="20"/>
        </w:rPr>
        <w:t xml:space="preserve">Provoz školní jídelny se řídí Vyhláškou MŠMT č. 107/2005 Sb., o školním stravování, </w:t>
      </w:r>
    </w:p>
    <w:p w:rsidR="00205270" w:rsidRDefault="00205270" w:rsidP="00205270">
      <w:pPr>
        <w:jc w:val="both"/>
        <w:rPr>
          <w:rFonts w:ascii="Arial" w:hAnsi="Arial"/>
          <w:b/>
          <w:sz w:val="20"/>
        </w:rPr>
      </w:pPr>
      <w:r>
        <w:rPr>
          <w:rFonts w:ascii="Arial" w:hAnsi="Arial"/>
          <w:b/>
          <w:sz w:val="20"/>
        </w:rPr>
        <w:t xml:space="preserve">Vyhláškou MF č. 94/2006 Sb., o závodním stravování, Nařízením ES o hygieně potravin 852/2004,853/2004,178/2002 a Vyhláškou MT č. 137/2004 Sb., o hygienických požadavcích </w:t>
      </w:r>
    </w:p>
    <w:p w:rsidR="00205270" w:rsidRDefault="00205270" w:rsidP="00205270">
      <w:pPr>
        <w:jc w:val="both"/>
        <w:rPr>
          <w:rFonts w:ascii="Arial" w:hAnsi="Arial"/>
          <w:b/>
          <w:sz w:val="20"/>
        </w:rPr>
      </w:pPr>
      <w:r>
        <w:rPr>
          <w:rFonts w:ascii="Arial" w:hAnsi="Arial"/>
          <w:b/>
          <w:sz w:val="20"/>
        </w:rPr>
        <w:t xml:space="preserve">na stravovací služby a provozní hygieny při činnostech epidemiologicky závažných, ve znění </w:t>
      </w:r>
      <w:proofErr w:type="gramStart"/>
      <w:r>
        <w:rPr>
          <w:rFonts w:ascii="Arial" w:hAnsi="Arial"/>
          <w:b/>
          <w:sz w:val="20"/>
        </w:rPr>
        <w:t>Vyhlášky  č.</w:t>
      </w:r>
      <w:proofErr w:type="gramEnd"/>
      <w:r>
        <w:rPr>
          <w:rFonts w:ascii="Arial" w:hAnsi="Arial"/>
          <w:b/>
          <w:sz w:val="20"/>
        </w:rPr>
        <w:t xml:space="preserve"> 602/2006 Sb., Zákonem č. 258/2000Sb., o ochraně veřejného zdraví a Vyhláškou</w:t>
      </w:r>
    </w:p>
    <w:p w:rsidR="00205270" w:rsidRDefault="00205270" w:rsidP="00205270">
      <w:pPr>
        <w:jc w:val="both"/>
        <w:rPr>
          <w:rFonts w:ascii="Arial" w:hAnsi="Arial"/>
          <w:b/>
          <w:sz w:val="20"/>
        </w:rPr>
      </w:pPr>
      <w:r>
        <w:rPr>
          <w:rFonts w:ascii="Arial" w:hAnsi="Arial"/>
          <w:b/>
          <w:sz w:val="20"/>
        </w:rPr>
        <w:t>č. 147/98 Sb. o způsobu stanovení kritických bodů.</w:t>
      </w:r>
    </w:p>
    <w:p w:rsidR="00205270" w:rsidRDefault="00205270" w:rsidP="00205270">
      <w:pPr>
        <w:jc w:val="both"/>
        <w:rPr>
          <w:rFonts w:ascii="Arial" w:hAnsi="Arial"/>
          <w:b/>
          <w:sz w:val="20"/>
        </w:rPr>
      </w:pPr>
      <w:r>
        <w:rPr>
          <w:rFonts w:ascii="Arial" w:hAnsi="Arial"/>
          <w:b/>
          <w:sz w:val="20"/>
        </w:rPr>
        <w:t>Jídelníček je sestavován na základě zásad zdravé výživy a dodržování spotřebního koše vybraných surovin.</w:t>
      </w:r>
    </w:p>
    <w:p w:rsidR="00205270" w:rsidRDefault="00205270" w:rsidP="00205270">
      <w:pPr>
        <w:jc w:val="both"/>
        <w:rPr>
          <w:rFonts w:ascii="Arial" w:hAnsi="Arial"/>
          <w:b/>
          <w:sz w:val="20"/>
        </w:rPr>
      </w:pPr>
      <w:r>
        <w:rPr>
          <w:rFonts w:ascii="Arial" w:hAnsi="Arial"/>
          <w:b/>
          <w:sz w:val="20"/>
        </w:rPr>
        <w:t>Základní vyhlášky a předpisy jsou k dispozici v kanceláři školní jídelny.</w:t>
      </w:r>
    </w:p>
    <w:p w:rsidR="00205270" w:rsidRDefault="00205270" w:rsidP="00205270">
      <w:pPr>
        <w:jc w:val="both"/>
        <w:rPr>
          <w:rFonts w:ascii="Arial" w:hAnsi="Arial"/>
          <w:b/>
          <w:sz w:val="20"/>
        </w:rPr>
      </w:pPr>
    </w:p>
    <w:p w:rsidR="00205270" w:rsidRDefault="00205270" w:rsidP="00205270">
      <w:pPr>
        <w:jc w:val="both"/>
        <w:rPr>
          <w:rFonts w:ascii="Arial" w:hAnsi="Arial"/>
          <w:b/>
          <w:sz w:val="22"/>
        </w:rPr>
      </w:pPr>
      <w:r>
        <w:rPr>
          <w:rFonts w:ascii="Arial" w:hAnsi="Arial"/>
          <w:b/>
          <w:sz w:val="22"/>
        </w:rPr>
        <w:t>Výdejní doba</w:t>
      </w:r>
    </w:p>
    <w:p w:rsidR="00205270" w:rsidRDefault="00205270" w:rsidP="00205270">
      <w:pPr>
        <w:jc w:val="both"/>
        <w:rPr>
          <w:rFonts w:ascii="Arial" w:hAnsi="Arial"/>
          <w:b/>
          <w:sz w:val="20"/>
        </w:rPr>
      </w:pPr>
      <w:proofErr w:type="gramStart"/>
      <w:r>
        <w:rPr>
          <w:rFonts w:ascii="Arial" w:hAnsi="Arial"/>
          <w:b/>
          <w:sz w:val="20"/>
        </w:rPr>
        <w:t>Pro  žáky</w:t>
      </w:r>
      <w:proofErr w:type="gramEnd"/>
      <w:r>
        <w:rPr>
          <w:rFonts w:ascii="Arial" w:hAnsi="Arial"/>
          <w:b/>
          <w:sz w:val="20"/>
        </w:rPr>
        <w:t xml:space="preserve"> a zaměstnance školy:                 11,45 – 14,00 h</w:t>
      </w:r>
    </w:p>
    <w:p w:rsidR="00205270" w:rsidRDefault="00205270" w:rsidP="00205270">
      <w:pPr>
        <w:jc w:val="both"/>
        <w:rPr>
          <w:rFonts w:ascii="Arial" w:hAnsi="Arial"/>
          <w:b/>
          <w:sz w:val="20"/>
        </w:rPr>
      </w:pPr>
      <w:r>
        <w:rPr>
          <w:rFonts w:ascii="Arial" w:hAnsi="Arial"/>
          <w:b/>
          <w:sz w:val="20"/>
        </w:rPr>
        <w:t>1. den nemoci žáka do jídlonosiče:            11,45 – 14,00 h</w:t>
      </w:r>
    </w:p>
    <w:p w:rsidR="00205270" w:rsidRDefault="00205270" w:rsidP="00205270">
      <w:pPr>
        <w:jc w:val="both"/>
        <w:rPr>
          <w:rFonts w:ascii="Arial" w:hAnsi="Arial"/>
          <w:b/>
          <w:sz w:val="20"/>
        </w:rPr>
      </w:pPr>
      <w:r>
        <w:rPr>
          <w:rFonts w:ascii="Arial" w:hAnsi="Arial"/>
          <w:b/>
          <w:sz w:val="20"/>
        </w:rPr>
        <w:t>Pro cizí strávníky:                                       11,15 – 11,35 h</w:t>
      </w:r>
    </w:p>
    <w:p w:rsidR="00205270" w:rsidRDefault="00205270" w:rsidP="00205270">
      <w:pPr>
        <w:jc w:val="both"/>
        <w:rPr>
          <w:rFonts w:ascii="Arial" w:hAnsi="Arial"/>
          <w:b/>
          <w:sz w:val="20"/>
        </w:rPr>
      </w:pPr>
    </w:p>
    <w:p w:rsidR="00205270" w:rsidRDefault="00205270" w:rsidP="00205270">
      <w:pPr>
        <w:jc w:val="both"/>
        <w:rPr>
          <w:rFonts w:ascii="Arial" w:hAnsi="Arial"/>
          <w:b/>
          <w:sz w:val="20"/>
        </w:rPr>
      </w:pPr>
      <w:r>
        <w:rPr>
          <w:rFonts w:ascii="Arial" w:hAnsi="Arial"/>
          <w:b/>
          <w:sz w:val="20"/>
        </w:rPr>
        <w:t>Do jídelny má povolený vstup pouze ten, kdo má zaplacenou stravu!</w:t>
      </w:r>
    </w:p>
    <w:p w:rsidR="00205270" w:rsidRDefault="00205270" w:rsidP="00205270">
      <w:pPr>
        <w:jc w:val="both"/>
        <w:rPr>
          <w:rFonts w:ascii="Arial" w:hAnsi="Arial"/>
          <w:b/>
          <w:sz w:val="20"/>
        </w:rPr>
      </w:pPr>
      <w:r>
        <w:rPr>
          <w:rFonts w:ascii="Arial" w:hAnsi="Arial"/>
          <w:b/>
          <w:sz w:val="20"/>
        </w:rPr>
        <w:t>Oběd je vydáván pouze na jídelním tácku. Strávník si oběd sám přeloží do jídlonosiče u vyhrazeného stolu. V souladu se Školským zákonem č. 561/2004 Sb. v platném znění, a Vyhláškou č. 107/2005 Sb., o školním stravování.</w:t>
      </w:r>
    </w:p>
    <w:p w:rsidR="00205270" w:rsidRDefault="00205270" w:rsidP="00205270">
      <w:pPr>
        <w:jc w:val="both"/>
        <w:rPr>
          <w:rFonts w:ascii="Arial" w:hAnsi="Arial"/>
          <w:b/>
          <w:sz w:val="20"/>
        </w:rPr>
      </w:pPr>
      <w:r>
        <w:rPr>
          <w:rFonts w:ascii="Arial" w:hAnsi="Arial"/>
          <w:b/>
          <w:sz w:val="20"/>
        </w:rPr>
        <w:t xml:space="preserve"> Tato vyhláška stanovuje </w:t>
      </w:r>
      <w:r>
        <w:rPr>
          <w:rFonts w:ascii="Arial" w:hAnsi="Arial"/>
          <w:b/>
          <w:sz w:val="20"/>
          <w:u w:val="single"/>
        </w:rPr>
        <w:t>věkové skupiny strávníků</w:t>
      </w:r>
      <w:r>
        <w:rPr>
          <w:rFonts w:ascii="Arial" w:hAnsi="Arial"/>
          <w:b/>
          <w:sz w:val="20"/>
        </w:rPr>
        <w:t xml:space="preserve"> podle dosaženého věku v daném školním roce. Pokud žák dovrší daného věku ve školním roce – rozumí se od 1. září stávajícího roku do 31. srpna následujícího roku.</w:t>
      </w:r>
    </w:p>
    <w:p w:rsidR="00205270" w:rsidRDefault="00205270" w:rsidP="00205270">
      <w:pPr>
        <w:jc w:val="both"/>
        <w:rPr>
          <w:rFonts w:ascii="Arial" w:hAnsi="Arial"/>
          <w:b/>
          <w:sz w:val="20"/>
        </w:rPr>
      </w:pPr>
    </w:p>
    <w:p w:rsidR="00205270" w:rsidRDefault="00205270" w:rsidP="00205270">
      <w:pPr>
        <w:jc w:val="both"/>
        <w:rPr>
          <w:rFonts w:ascii="Arial" w:hAnsi="Arial"/>
          <w:b/>
        </w:rPr>
      </w:pPr>
      <w:r>
        <w:rPr>
          <w:rFonts w:ascii="Arial" w:hAnsi="Arial"/>
          <w:b/>
        </w:rPr>
        <w:t>Zařazení dle věku:</w:t>
      </w:r>
    </w:p>
    <w:p w:rsidR="00205270" w:rsidRDefault="00205270" w:rsidP="00205270">
      <w:pPr>
        <w:jc w:val="both"/>
        <w:rPr>
          <w:rFonts w:ascii="Arial" w:hAnsi="Arial"/>
          <w:b/>
          <w:sz w:val="20"/>
        </w:rPr>
      </w:pPr>
    </w:p>
    <w:p w:rsidR="00205270" w:rsidRDefault="00205270" w:rsidP="00205270">
      <w:pPr>
        <w:jc w:val="both"/>
        <w:rPr>
          <w:rFonts w:ascii="Arial" w:hAnsi="Arial"/>
          <w:b/>
        </w:rPr>
      </w:pPr>
      <w:proofErr w:type="gramStart"/>
      <w:r>
        <w:rPr>
          <w:rFonts w:ascii="Arial" w:hAnsi="Arial"/>
          <w:b/>
        </w:rPr>
        <w:t>Věk                                                 Finanční</w:t>
      </w:r>
      <w:proofErr w:type="gramEnd"/>
      <w:r>
        <w:rPr>
          <w:rFonts w:ascii="Arial" w:hAnsi="Arial"/>
          <w:b/>
        </w:rPr>
        <w:t xml:space="preserve"> limit</w:t>
      </w:r>
    </w:p>
    <w:p w:rsidR="00205270" w:rsidRDefault="00205270" w:rsidP="00205270">
      <w:pPr>
        <w:jc w:val="both"/>
        <w:rPr>
          <w:rFonts w:ascii="Arial" w:hAnsi="Arial"/>
          <w:b/>
          <w:sz w:val="20"/>
        </w:rPr>
      </w:pPr>
    </w:p>
    <w:p w:rsidR="00205270" w:rsidRDefault="00205270" w:rsidP="00205270">
      <w:pPr>
        <w:jc w:val="both"/>
        <w:rPr>
          <w:rFonts w:ascii="Arial" w:hAnsi="Arial"/>
          <w:b/>
        </w:rPr>
      </w:pPr>
      <w:r>
        <w:rPr>
          <w:rFonts w:ascii="Arial" w:hAnsi="Arial"/>
          <w:b/>
        </w:rPr>
        <w:t xml:space="preserve">- žáci 7-10 </w:t>
      </w:r>
      <w:proofErr w:type="gramStart"/>
      <w:r>
        <w:rPr>
          <w:rFonts w:ascii="Arial" w:hAnsi="Arial"/>
          <w:b/>
        </w:rPr>
        <w:t>let                                 27,</w:t>
      </w:r>
      <w:proofErr w:type="gramEnd"/>
      <w:r>
        <w:rPr>
          <w:rFonts w:ascii="Arial" w:hAnsi="Arial"/>
          <w:b/>
        </w:rPr>
        <w:t>- Kč</w:t>
      </w:r>
    </w:p>
    <w:p w:rsidR="00205270" w:rsidRDefault="00205270" w:rsidP="00205270">
      <w:pPr>
        <w:jc w:val="both"/>
        <w:rPr>
          <w:rFonts w:ascii="Arial" w:hAnsi="Arial"/>
          <w:b/>
        </w:rPr>
      </w:pPr>
      <w:r>
        <w:rPr>
          <w:rFonts w:ascii="Arial" w:hAnsi="Arial"/>
          <w:b/>
        </w:rPr>
        <w:t xml:space="preserve">- žáci 11-14 </w:t>
      </w:r>
      <w:proofErr w:type="gramStart"/>
      <w:r>
        <w:rPr>
          <w:rFonts w:ascii="Arial" w:hAnsi="Arial"/>
          <w:b/>
        </w:rPr>
        <w:t>let                               29,</w:t>
      </w:r>
      <w:proofErr w:type="gramEnd"/>
      <w:r>
        <w:rPr>
          <w:rFonts w:ascii="Arial" w:hAnsi="Arial"/>
          <w:b/>
        </w:rPr>
        <w:t>- Kč</w:t>
      </w:r>
    </w:p>
    <w:p w:rsidR="00205270" w:rsidRDefault="00205270" w:rsidP="00205270">
      <w:pPr>
        <w:jc w:val="both"/>
        <w:rPr>
          <w:rFonts w:ascii="Arial" w:hAnsi="Arial"/>
          <w:b/>
        </w:rPr>
      </w:pPr>
      <w:r>
        <w:rPr>
          <w:rFonts w:ascii="Arial" w:hAnsi="Arial"/>
          <w:b/>
        </w:rPr>
        <w:t xml:space="preserve">- žáci od 15 a více </w:t>
      </w:r>
      <w:proofErr w:type="gramStart"/>
      <w:r>
        <w:rPr>
          <w:rFonts w:ascii="Arial" w:hAnsi="Arial"/>
          <w:b/>
        </w:rPr>
        <w:t>let                    30,</w:t>
      </w:r>
      <w:proofErr w:type="gramEnd"/>
      <w:r>
        <w:rPr>
          <w:rFonts w:ascii="Arial" w:hAnsi="Arial"/>
          <w:b/>
        </w:rPr>
        <w:t>- Kč</w:t>
      </w:r>
    </w:p>
    <w:p w:rsidR="00205270" w:rsidRDefault="00205270" w:rsidP="00205270">
      <w:pPr>
        <w:jc w:val="both"/>
        <w:rPr>
          <w:rFonts w:ascii="Arial" w:hAnsi="Arial"/>
          <w:b/>
        </w:rPr>
      </w:pPr>
      <w:r>
        <w:rPr>
          <w:rFonts w:ascii="Arial" w:hAnsi="Arial"/>
          <w:b/>
        </w:rPr>
        <w:t xml:space="preserve">- cizí </w:t>
      </w:r>
      <w:proofErr w:type="gramStart"/>
      <w:r>
        <w:rPr>
          <w:rFonts w:ascii="Arial" w:hAnsi="Arial"/>
          <w:b/>
        </w:rPr>
        <w:t>strávníci                                65,</w:t>
      </w:r>
      <w:proofErr w:type="gramEnd"/>
      <w:r>
        <w:rPr>
          <w:rFonts w:ascii="Arial" w:hAnsi="Arial"/>
          <w:b/>
        </w:rPr>
        <w:t>- Kč</w:t>
      </w:r>
    </w:p>
    <w:p w:rsidR="00205270" w:rsidRDefault="00205270" w:rsidP="00205270">
      <w:pPr>
        <w:jc w:val="both"/>
        <w:rPr>
          <w:rFonts w:ascii="Arial" w:hAnsi="Arial"/>
          <w:b/>
          <w:sz w:val="20"/>
        </w:rPr>
      </w:pPr>
    </w:p>
    <w:p w:rsidR="00205270" w:rsidRDefault="00205270" w:rsidP="00205270">
      <w:pPr>
        <w:jc w:val="both"/>
        <w:rPr>
          <w:rFonts w:ascii="Arial" w:hAnsi="Arial"/>
          <w:b/>
          <w:sz w:val="20"/>
        </w:rPr>
      </w:pPr>
      <w:r>
        <w:rPr>
          <w:rFonts w:ascii="Arial" w:hAnsi="Arial"/>
          <w:b/>
          <w:sz w:val="20"/>
        </w:rPr>
        <w:t xml:space="preserve"> jídlo do nosičů vydáno pouze v </w:t>
      </w:r>
      <w:proofErr w:type="gramStart"/>
      <w:r>
        <w:rPr>
          <w:rFonts w:ascii="Arial" w:hAnsi="Arial"/>
          <w:b/>
          <w:sz w:val="20"/>
        </w:rPr>
        <w:t>případě 1.dne</w:t>
      </w:r>
      <w:proofErr w:type="gramEnd"/>
      <w:r>
        <w:rPr>
          <w:rFonts w:ascii="Arial" w:hAnsi="Arial"/>
          <w:b/>
          <w:sz w:val="20"/>
        </w:rPr>
        <w:t xml:space="preserve"> nemoci žáka, a to v době od 11,45 h do 14,00 h, při dodržování provozních podmínek ŠJ. Při nedodržení této podmínky je rodič povinen uhradit plnou hodnotu oběda, tj. doplatek do plné výše v hodnotě 33,- </w:t>
      </w:r>
      <w:proofErr w:type="gramStart"/>
      <w:r>
        <w:rPr>
          <w:rFonts w:ascii="Arial" w:hAnsi="Arial"/>
          <w:b/>
          <w:sz w:val="20"/>
        </w:rPr>
        <w:t>Kč</w:t>
      </w:r>
      <w:r>
        <w:rPr>
          <w:rFonts w:ascii="Arial" w:hAnsi="Arial"/>
          <w:b/>
          <w:sz w:val="20"/>
          <w:u w:val="single"/>
        </w:rPr>
        <w:t>. ( Žák</w:t>
      </w:r>
      <w:proofErr w:type="gramEnd"/>
      <w:r>
        <w:rPr>
          <w:rFonts w:ascii="Arial" w:hAnsi="Arial"/>
          <w:b/>
          <w:sz w:val="20"/>
          <w:u w:val="single"/>
        </w:rPr>
        <w:t xml:space="preserve"> má tedy nárok na oběd</w:t>
      </w:r>
      <w:r>
        <w:rPr>
          <w:rFonts w:ascii="Arial" w:hAnsi="Arial"/>
          <w:b/>
          <w:sz w:val="20"/>
        </w:rPr>
        <w:t xml:space="preserve"> </w:t>
      </w:r>
      <w:r>
        <w:rPr>
          <w:rFonts w:ascii="Arial" w:hAnsi="Arial"/>
          <w:b/>
          <w:sz w:val="20"/>
          <w:u w:val="single"/>
        </w:rPr>
        <w:t xml:space="preserve">pokud není přítomen ve škole pouze 1. den. Další dny již </w:t>
      </w:r>
      <w:proofErr w:type="spellStart"/>
      <w:r>
        <w:rPr>
          <w:rFonts w:ascii="Arial" w:hAnsi="Arial"/>
          <w:b/>
          <w:sz w:val="20"/>
          <w:u w:val="single"/>
        </w:rPr>
        <w:t>né</w:t>
      </w:r>
      <w:proofErr w:type="spellEnd"/>
      <w:r>
        <w:rPr>
          <w:rFonts w:ascii="Arial" w:hAnsi="Arial"/>
          <w:b/>
          <w:sz w:val="20"/>
          <w:u w:val="single"/>
        </w:rPr>
        <w:t>)</w:t>
      </w:r>
      <w:r>
        <w:rPr>
          <w:rFonts w:ascii="Arial" w:hAnsi="Arial"/>
          <w:b/>
          <w:sz w:val="20"/>
        </w:rPr>
        <w:t>. Veškeré pokrmy, podávané ve ŠJ, jsou určeny k přímé spotřebě!</w:t>
      </w:r>
    </w:p>
    <w:p w:rsidR="00205270" w:rsidRDefault="00205270" w:rsidP="00205270">
      <w:pPr>
        <w:jc w:val="both"/>
        <w:rPr>
          <w:rFonts w:ascii="Arial" w:hAnsi="Arial"/>
          <w:b/>
          <w:sz w:val="20"/>
        </w:rPr>
      </w:pPr>
      <w:r>
        <w:rPr>
          <w:rFonts w:ascii="Arial" w:hAnsi="Arial"/>
          <w:b/>
          <w:sz w:val="20"/>
        </w:rPr>
        <w:t>Pracovníci školy musí v době své nepřítomností ve škole odhlásit stravu. První den absence lze oběd nabídnout jinému pracovníkovi, který se nestravuje (pokud tak neučiní, musí doplatit cenu oběda do plné výše, tj. 43,- Kč).</w:t>
      </w:r>
    </w:p>
    <w:p w:rsidR="00205270" w:rsidRDefault="00205270" w:rsidP="00205270">
      <w:pPr>
        <w:jc w:val="both"/>
        <w:rPr>
          <w:rFonts w:ascii="Arial" w:hAnsi="Arial"/>
          <w:b/>
          <w:sz w:val="20"/>
        </w:rPr>
      </w:pPr>
      <w:r>
        <w:rPr>
          <w:rFonts w:ascii="Arial" w:hAnsi="Arial"/>
          <w:b/>
          <w:sz w:val="20"/>
        </w:rPr>
        <w:t xml:space="preserve">Strávníkům je vydáván kompletní oběd (tj. polévka, </w:t>
      </w:r>
      <w:proofErr w:type="spellStart"/>
      <w:proofErr w:type="gramStart"/>
      <w:r>
        <w:rPr>
          <w:rFonts w:ascii="Arial" w:hAnsi="Arial"/>
          <w:b/>
          <w:sz w:val="20"/>
        </w:rPr>
        <w:t>hl.jídlo</w:t>
      </w:r>
      <w:proofErr w:type="spellEnd"/>
      <w:proofErr w:type="gramEnd"/>
      <w:r>
        <w:rPr>
          <w:rFonts w:ascii="Arial" w:hAnsi="Arial"/>
          <w:b/>
          <w:sz w:val="20"/>
        </w:rPr>
        <w:t>, salát, nápoj). Žáci nesmí být nuceni ke konzumaci celého vydaného jídla, případně vráceni ke stolu za účelem dojídání.</w:t>
      </w:r>
    </w:p>
    <w:p w:rsidR="00205270" w:rsidRDefault="00205270" w:rsidP="00205270">
      <w:pPr>
        <w:jc w:val="both"/>
        <w:rPr>
          <w:rFonts w:ascii="Arial" w:hAnsi="Arial"/>
          <w:b/>
          <w:sz w:val="20"/>
        </w:rPr>
      </w:pPr>
    </w:p>
    <w:p w:rsidR="00205270" w:rsidRDefault="00205270" w:rsidP="00205270">
      <w:pPr>
        <w:jc w:val="both"/>
        <w:rPr>
          <w:rFonts w:ascii="Arial" w:hAnsi="Arial"/>
          <w:b/>
          <w:sz w:val="20"/>
          <w:u w:val="single"/>
        </w:rPr>
      </w:pPr>
      <w:r>
        <w:rPr>
          <w:rFonts w:ascii="Arial" w:hAnsi="Arial"/>
          <w:b/>
          <w:sz w:val="20"/>
          <w:u w:val="single"/>
        </w:rPr>
        <w:t xml:space="preserve">Výdej obědů končí </w:t>
      </w:r>
      <w:proofErr w:type="gramStart"/>
      <w:r>
        <w:rPr>
          <w:rFonts w:ascii="Arial" w:hAnsi="Arial"/>
          <w:b/>
          <w:sz w:val="20"/>
          <w:u w:val="single"/>
        </w:rPr>
        <w:t>ve</w:t>
      </w:r>
      <w:proofErr w:type="gramEnd"/>
      <w:r>
        <w:rPr>
          <w:rFonts w:ascii="Arial" w:hAnsi="Arial"/>
          <w:b/>
          <w:sz w:val="20"/>
          <w:u w:val="single"/>
        </w:rPr>
        <w:t xml:space="preserve"> 14,00 hodin.</w:t>
      </w:r>
    </w:p>
    <w:p w:rsidR="00205270" w:rsidRDefault="00205270" w:rsidP="00205270">
      <w:pPr>
        <w:jc w:val="both"/>
        <w:rPr>
          <w:rFonts w:ascii="Arial" w:hAnsi="Arial"/>
          <w:b/>
          <w:sz w:val="20"/>
        </w:rPr>
      </w:pPr>
    </w:p>
    <w:p w:rsidR="00205270" w:rsidRDefault="00205270" w:rsidP="00205270">
      <w:pPr>
        <w:jc w:val="both"/>
        <w:rPr>
          <w:rFonts w:ascii="Arial" w:hAnsi="Arial"/>
          <w:b/>
          <w:sz w:val="20"/>
        </w:rPr>
      </w:pPr>
      <w:r>
        <w:rPr>
          <w:rFonts w:ascii="Arial" w:hAnsi="Arial"/>
          <w:b/>
          <w:sz w:val="20"/>
        </w:rPr>
        <w:t>Obědy se prodávají hotově v kanceláři školní jídelny vždy poslední pracovní den před počátkem nového stravovacího měsíce, s prodejní dobou od 7,00 do 16,00 hodin. Prodejní doba a cena obědů je vždy vyvěšena na nástěnce u hlavního vchodu do budovy školy, na hlavních dveřích školní jídelny a ve ŠD.</w:t>
      </w:r>
    </w:p>
    <w:p w:rsidR="00205270" w:rsidRDefault="00205270" w:rsidP="00205270">
      <w:pPr>
        <w:jc w:val="both"/>
        <w:rPr>
          <w:rFonts w:ascii="Arial" w:hAnsi="Arial"/>
          <w:b/>
          <w:sz w:val="20"/>
        </w:rPr>
      </w:pPr>
      <w:r>
        <w:rPr>
          <w:rFonts w:ascii="Arial" w:hAnsi="Arial"/>
          <w:b/>
          <w:sz w:val="20"/>
        </w:rPr>
        <w:t>Nebo bezhotovostním způsobem – formou trvalého příkazu, splatného k 15. dni v kalendářním měsíci, mimo červen a červenec = prázdniny.</w:t>
      </w:r>
    </w:p>
    <w:p w:rsidR="00205270" w:rsidRDefault="00205270" w:rsidP="00205270">
      <w:pPr>
        <w:jc w:val="both"/>
        <w:rPr>
          <w:rFonts w:ascii="Arial" w:hAnsi="Arial"/>
          <w:b/>
          <w:sz w:val="20"/>
        </w:rPr>
      </w:pPr>
      <w:r>
        <w:rPr>
          <w:rFonts w:ascii="Arial" w:hAnsi="Arial"/>
          <w:b/>
          <w:sz w:val="20"/>
        </w:rPr>
        <w:lastRenderedPageBreak/>
        <w:t xml:space="preserve">Při prvním nákupu obědů si strávník musí zakoupit bezdotykový čip v hodnotě 120,- Kč. Ten se stává Vaším majetkem a je nevratný. Bez tohoto čipu se nelze </w:t>
      </w:r>
      <w:proofErr w:type="spellStart"/>
      <w:r>
        <w:rPr>
          <w:rFonts w:ascii="Arial" w:hAnsi="Arial"/>
          <w:b/>
          <w:sz w:val="20"/>
        </w:rPr>
        <w:t>odstravovat</w:t>
      </w:r>
      <w:proofErr w:type="spellEnd"/>
      <w:r>
        <w:rPr>
          <w:rFonts w:ascii="Arial" w:hAnsi="Arial"/>
          <w:b/>
          <w:sz w:val="20"/>
        </w:rPr>
        <w:t>! Při bezhotovostní platbě navíc vyzvednout přihlášku k bezhotovostnímu způsobu platby.</w:t>
      </w:r>
    </w:p>
    <w:p w:rsidR="00205270" w:rsidRDefault="00205270" w:rsidP="00205270">
      <w:pPr>
        <w:jc w:val="both"/>
        <w:rPr>
          <w:rFonts w:ascii="Arial" w:hAnsi="Arial"/>
          <w:b/>
          <w:sz w:val="20"/>
        </w:rPr>
      </w:pPr>
      <w:r>
        <w:rPr>
          <w:rFonts w:ascii="Arial" w:hAnsi="Arial"/>
          <w:b/>
          <w:sz w:val="20"/>
        </w:rPr>
        <w:t xml:space="preserve">Stravu je nutno objednávat a odhlašovat den dopředu do 13,00 hodin internetem na adrese </w:t>
      </w:r>
      <w:hyperlink r:id="rId6" w:history="1">
        <w:r>
          <w:rPr>
            <w:rStyle w:val="Hypertextovodkaz"/>
            <w:rFonts w:ascii="Arial" w:hAnsi="Arial"/>
            <w:b/>
            <w:sz w:val="20"/>
          </w:rPr>
          <w:t>www.strava.cz</w:t>
        </w:r>
      </w:hyperlink>
      <w:r>
        <w:rPr>
          <w:rFonts w:ascii="Arial" w:hAnsi="Arial"/>
          <w:b/>
          <w:sz w:val="20"/>
        </w:rPr>
        <w:t xml:space="preserve"> nebo SMS mobilním telefonem na číslo 737 206 697 (ve znění 3631,prijmenijmeno,</w:t>
      </w:r>
      <w:proofErr w:type="gramStart"/>
      <w:r>
        <w:rPr>
          <w:rFonts w:ascii="Arial" w:hAnsi="Arial"/>
          <w:b/>
          <w:sz w:val="20"/>
        </w:rPr>
        <w:t>heslo,přihláška</w:t>
      </w:r>
      <w:proofErr w:type="gramEnd"/>
      <w:r>
        <w:rPr>
          <w:rFonts w:ascii="Arial" w:hAnsi="Arial"/>
          <w:b/>
          <w:sz w:val="20"/>
        </w:rPr>
        <w:t xml:space="preserve"> P/odhláška </w:t>
      </w:r>
      <w:proofErr w:type="spellStart"/>
      <w:r>
        <w:rPr>
          <w:rFonts w:ascii="Arial" w:hAnsi="Arial"/>
          <w:b/>
          <w:sz w:val="20"/>
        </w:rPr>
        <w:t>Odatum</w:t>
      </w:r>
      <w:proofErr w:type="spellEnd"/>
      <w:r>
        <w:rPr>
          <w:rFonts w:ascii="Arial" w:hAnsi="Arial"/>
          <w:b/>
          <w:sz w:val="20"/>
        </w:rPr>
        <w:t xml:space="preserve"> ).</w:t>
      </w:r>
    </w:p>
    <w:p w:rsidR="00205270" w:rsidRDefault="00205270" w:rsidP="00205270">
      <w:pPr>
        <w:jc w:val="both"/>
        <w:rPr>
          <w:rFonts w:ascii="Arial" w:hAnsi="Arial"/>
          <w:b/>
          <w:sz w:val="20"/>
        </w:rPr>
      </w:pPr>
      <w:r>
        <w:rPr>
          <w:rFonts w:ascii="Arial" w:hAnsi="Arial"/>
          <w:b/>
          <w:sz w:val="20"/>
        </w:rPr>
        <w:t>Školní jídelna zajišťuje rovněž výdej kreditek na mléko a ovoce, dobíjení kreditu probíhá pouze bezhotovostně.</w:t>
      </w:r>
    </w:p>
    <w:p w:rsidR="00205270" w:rsidRDefault="00205270" w:rsidP="00205270">
      <w:pPr>
        <w:jc w:val="both"/>
        <w:rPr>
          <w:rFonts w:ascii="Arial" w:hAnsi="Arial"/>
          <w:b/>
          <w:sz w:val="20"/>
        </w:rPr>
      </w:pPr>
    </w:p>
    <w:p w:rsidR="00205270" w:rsidRDefault="00205270" w:rsidP="00205270">
      <w:pPr>
        <w:jc w:val="both"/>
        <w:rPr>
          <w:rFonts w:ascii="Arial" w:hAnsi="Arial"/>
          <w:b/>
          <w:sz w:val="22"/>
        </w:rPr>
      </w:pPr>
      <w:r>
        <w:rPr>
          <w:rFonts w:ascii="Arial" w:hAnsi="Arial"/>
          <w:b/>
          <w:sz w:val="22"/>
        </w:rPr>
        <w:t>Jídelní lístek:</w:t>
      </w:r>
    </w:p>
    <w:p w:rsidR="00205270" w:rsidRDefault="00205270" w:rsidP="00205270">
      <w:pPr>
        <w:jc w:val="both"/>
        <w:rPr>
          <w:rFonts w:ascii="Arial" w:hAnsi="Arial"/>
          <w:b/>
          <w:sz w:val="20"/>
        </w:rPr>
      </w:pPr>
      <w:r>
        <w:rPr>
          <w:rFonts w:ascii="Arial" w:hAnsi="Arial"/>
          <w:b/>
          <w:sz w:val="20"/>
        </w:rPr>
        <w:t xml:space="preserve">-je vyvěšen v jídelně školy, ve sborovně školy, ve ŠD, v kanceláři ŠJ, na webových stránkách    </w:t>
      </w:r>
    </w:p>
    <w:p w:rsidR="00205270" w:rsidRDefault="00205270" w:rsidP="00205270">
      <w:pPr>
        <w:jc w:val="both"/>
        <w:rPr>
          <w:rFonts w:ascii="Arial" w:hAnsi="Arial"/>
          <w:b/>
          <w:sz w:val="20"/>
        </w:rPr>
      </w:pPr>
      <w:r>
        <w:rPr>
          <w:rFonts w:ascii="Arial" w:hAnsi="Arial"/>
          <w:b/>
          <w:sz w:val="20"/>
        </w:rPr>
        <w:t xml:space="preserve"> školy</w:t>
      </w:r>
    </w:p>
    <w:p w:rsidR="00205270" w:rsidRDefault="00205270" w:rsidP="00205270">
      <w:pPr>
        <w:jc w:val="both"/>
        <w:rPr>
          <w:rFonts w:ascii="Arial" w:hAnsi="Arial"/>
          <w:b/>
          <w:sz w:val="20"/>
        </w:rPr>
      </w:pPr>
    </w:p>
    <w:p w:rsidR="00205270" w:rsidRDefault="00205270" w:rsidP="00205270">
      <w:pPr>
        <w:jc w:val="both"/>
        <w:rPr>
          <w:rFonts w:ascii="Arial" w:hAnsi="Arial"/>
          <w:b/>
          <w:sz w:val="22"/>
        </w:rPr>
      </w:pPr>
      <w:r>
        <w:rPr>
          <w:rFonts w:ascii="Arial" w:hAnsi="Arial"/>
          <w:b/>
          <w:sz w:val="22"/>
        </w:rPr>
        <w:t>Chování žáků:</w:t>
      </w:r>
    </w:p>
    <w:p w:rsidR="00205270" w:rsidRDefault="00205270" w:rsidP="00205270">
      <w:pPr>
        <w:numPr>
          <w:ilvl w:val="0"/>
          <w:numId w:val="1"/>
        </w:numPr>
        <w:jc w:val="both"/>
        <w:rPr>
          <w:rFonts w:ascii="Arial" w:hAnsi="Arial"/>
          <w:b/>
          <w:sz w:val="20"/>
        </w:rPr>
      </w:pPr>
      <w:r>
        <w:rPr>
          <w:rFonts w:ascii="Arial" w:hAnsi="Arial"/>
          <w:b/>
          <w:sz w:val="20"/>
        </w:rPr>
        <w:t>Žáci stravující se ve školní jídelně odkládají aktovky a svršky v šatnách školy.</w:t>
      </w:r>
    </w:p>
    <w:p w:rsidR="00205270" w:rsidRDefault="00205270" w:rsidP="00205270">
      <w:pPr>
        <w:numPr>
          <w:ilvl w:val="0"/>
          <w:numId w:val="1"/>
        </w:numPr>
        <w:jc w:val="both"/>
        <w:rPr>
          <w:rFonts w:ascii="Arial" w:hAnsi="Arial"/>
          <w:b/>
          <w:sz w:val="20"/>
        </w:rPr>
      </w:pPr>
      <w:r>
        <w:rPr>
          <w:rFonts w:ascii="Arial" w:hAnsi="Arial"/>
          <w:b/>
          <w:sz w:val="20"/>
        </w:rPr>
        <w:t>Žáci přicházejí do jídelny v doprovodu pedagogického pracovníka.</w:t>
      </w:r>
    </w:p>
    <w:p w:rsidR="00205270" w:rsidRDefault="00205270" w:rsidP="00205270">
      <w:pPr>
        <w:numPr>
          <w:ilvl w:val="0"/>
          <w:numId w:val="1"/>
        </w:numPr>
        <w:jc w:val="both"/>
        <w:rPr>
          <w:rFonts w:ascii="Arial" w:hAnsi="Arial"/>
          <w:b/>
          <w:sz w:val="20"/>
        </w:rPr>
      </w:pPr>
      <w:r>
        <w:rPr>
          <w:rFonts w:ascii="Arial" w:hAnsi="Arial"/>
          <w:b/>
          <w:sz w:val="20"/>
        </w:rPr>
        <w:t xml:space="preserve">Do jídelny vcházejí tiše, neběhají, nekřičí, nepředbíhají se v řadě. </w:t>
      </w:r>
    </w:p>
    <w:p w:rsidR="00205270" w:rsidRDefault="00205270" w:rsidP="00205270">
      <w:pPr>
        <w:numPr>
          <w:ilvl w:val="0"/>
          <w:numId w:val="1"/>
        </w:numPr>
        <w:jc w:val="both"/>
        <w:rPr>
          <w:rFonts w:ascii="Arial" w:hAnsi="Arial"/>
          <w:b/>
          <w:sz w:val="20"/>
        </w:rPr>
      </w:pPr>
      <w:r>
        <w:rPr>
          <w:rFonts w:ascii="Arial" w:hAnsi="Arial"/>
          <w:b/>
          <w:sz w:val="20"/>
        </w:rPr>
        <w:t>Při odebírání obědů přiloží čip ke snímači, který dá signál vydávající kuchařce. Bez čipu nebude oběd vydán!</w:t>
      </w:r>
    </w:p>
    <w:p w:rsidR="00205270" w:rsidRDefault="00205270" w:rsidP="00205270">
      <w:pPr>
        <w:numPr>
          <w:ilvl w:val="0"/>
          <w:numId w:val="1"/>
        </w:numPr>
        <w:jc w:val="both"/>
        <w:rPr>
          <w:rFonts w:ascii="Arial" w:hAnsi="Arial"/>
          <w:b/>
          <w:sz w:val="20"/>
        </w:rPr>
      </w:pPr>
      <w:r>
        <w:rPr>
          <w:rFonts w:ascii="Arial" w:hAnsi="Arial"/>
          <w:b/>
          <w:sz w:val="20"/>
        </w:rPr>
        <w:t xml:space="preserve">Kdo čip zapomene, má možnost se </w:t>
      </w:r>
      <w:proofErr w:type="spellStart"/>
      <w:r>
        <w:rPr>
          <w:rFonts w:ascii="Arial" w:hAnsi="Arial"/>
          <w:b/>
          <w:sz w:val="20"/>
        </w:rPr>
        <w:t>odstravovat</w:t>
      </w:r>
      <w:proofErr w:type="spellEnd"/>
      <w:r>
        <w:rPr>
          <w:rFonts w:ascii="Arial" w:hAnsi="Arial"/>
          <w:b/>
          <w:sz w:val="20"/>
        </w:rPr>
        <w:t>. Výdej stravy musí odsouhlasit vedoucí školní jídelny po kontrole v PC.</w:t>
      </w:r>
    </w:p>
    <w:p w:rsidR="00205270" w:rsidRDefault="00205270" w:rsidP="00205270">
      <w:pPr>
        <w:numPr>
          <w:ilvl w:val="0"/>
          <w:numId w:val="1"/>
        </w:numPr>
        <w:jc w:val="both"/>
        <w:rPr>
          <w:rFonts w:ascii="Arial" w:hAnsi="Arial"/>
          <w:b/>
          <w:sz w:val="20"/>
        </w:rPr>
      </w:pPr>
      <w:r>
        <w:rPr>
          <w:rFonts w:ascii="Arial" w:hAnsi="Arial"/>
          <w:b/>
          <w:sz w:val="20"/>
        </w:rPr>
        <w:t>Ten kdo čip ztratí, musí si zakoupit nový!</w:t>
      </w:r>
    </w:p>
    <w:p w:rsidR="00205270" w:rsidRDefault="00205270" w:rsidP="00205270">
      <w:pPr>
        <w:numPr>
          <w:ilvl w:val="0"/>
          <w:numId w:val="1"/>
        </w:numPr>
        <w:jc w:val="both"/>
        <w:rPr>
          <w:rFonts w:ascii="Arial" w:hAnsi="Arial"/>
          <w:b/>
          <w:sz w:val="20"/>
        </w:rPr>
      </w:pPr>
      <w:r>
        <w:rPr>
          <w:rFonts w:ascii="Arial" w:hAnsi="Arial"/>
          <w:b/>
          <w:sz w:val="20"/>
        </w:rPr>
        <w:t xml:space="preserve">Žáci dbají pokynů dohlížejících </w:t>
      </w:r>
      <w:proofErr w:type="spellStart"/>
      <w:proofErr w:type="gramStart"/>
      <w:r>
        <w:rPr>
          <w:rFonts w:ascii="Arial" w:hAnsi="Arial"/>
          <w:b/>
          <w:sz w:val="20"/>
        </w:rPr>
        <w:t>pedagog</w:t>
      </w:r>
      <w:proofErr w:type="gramEnd"/>
      <w:r>
        <w:rPr>
          <w:rFonts w:ascii="Arial" w:hAnsi="Arial"/>
          <w:b/>
          <w:sz w:val="20"/>
        </w:rPr>
        <w:t>.</w:t>
      </w:r>
      <w:proofErr w:type="gramStart"/>
      <w:r>
        <w:rPr>
          <w:rFonts w:ascii="Arial" w:hAnsi="Arial"/>
          <w:b/>
          <w:sz w:val="20"/>
        </w:rPr>
        <w:t>pracovníků</w:t>
      </w:r>
      <w:proofErr w:type="spellEnd"/>
      <w:proofErr w:type="gramEnd"/>
      <w:r>
        <w:rPr>
          <w:rFonts w:ascii="Arial" w:hAnsi="Arial"/>
          <w:b/>
          <w:sz w:val="20"/>
        </w:rPr>
        <w:t>, dodržují zásady kulturního stolování, jedí příborem, nemluví při jídle, opatrně zacházejí se židlemi. Použité nádobí odnášejí k okénku a v jídelně se nezdržují.</w:t>
      </w:r>
    </w:p>
    <w:p w:rsidR="00205270" w:rsidRDefault="00205270" w:rsidP="00205270">
      <w:pPr>
        <w:numPr>
          <w:ilvl w:val="0"/>
          <w:numId w:val="1"/>
        </w:numPr>
        <w:jc w:val="both"/>
        <w:rPr>
          <w:rFonts w:ascii="Arial" w:hAnsi="Arial"/>
          <w:b/>
          <w:sz w:val="20"/>
        </w:rPr>
      </w:pPr>
      <w:r>
        <w:rPr>
          <w:rFonts w:ascii="Arial" w:hAnsi="Arial"/>
          <w:b/>
          <w:sz w:val="20"/>
        </w:rPr>
        <w:t>K pracovnicím kuchyně se žáci chovají slušně – nezapomenou je pozdravit a za podané jídlo poděkovat.</w:t>
      </w:r>
    </w:p>
    <w:p w:rsidR="00205270" w:rsidRDefault="00205270" w:rsidP="00205270">
      <w:pPr>
        <w:jc w:val="both"/>
        <w:rPr>
          <w:rFonts w:ascii="Arial" w:hAnsi="Arial"/>
          <w:b/>
          <w:sz w:val="20"/>
        </w:rPr>
      </w:pPr>
    </w:p>
    <w:p w:rsidR="00205270" w:rsidRDefault="00205270" w:rsidP="00205270">
      <w:pPr>
        <w:jc w:val="both"/>
        <w:rPr>
          <w:rFonts w:ascii="Arial" w:hAnsi="Arial"/>
          <w:b/>
          <w:sz w:val="22"/>
        </w:rPr>
      </w:pPr>
      <w:r>
        <w:rPr>
          <w:rFonts w:ascii="Arial" w:hAnsi="Arial"/>
          <w:b/>
          <w:sz w:val="22"/>
        </w:rPr>
        <w:t>Povinnosti dohlížejících pracovníků:</w:t>
      </w:r>
    </w:p>
    <w:p w:rsidR="00205270" w:rsidRDefault="00205270" w:rsidP="00205270">
      <w:pPr>
        <w:jc w:val="both"/>
        <w:rPr>
          <w:rFonts w:ascii="Arial" w:hAnsi="Arial"/>
          <w:b/>
          <w:sz w:val="20"/>
        </w:rPr>
      </w:pPr>
      <w:r>
        <w:rPr>
          <w:rFonts w:ascii="Arial" w:hAnsi="Arial"/>
          <w:b/>
          <w:sz w:val="20"/>
        </w:rPr>
        <w:t>Dohled nad žáky ve školní jídelně vykonávají pedagogičtí pracovníci, dle rozpisu, vyvěšeného v jídelně.</w:t>
      </w:r>
    </w:p>
    <w:p w:rsidR="00205270" w:rsidRDefault="00205270" w:rsidP="00205270">
      <w:pPr>
        <w:jc w:val="both"/>
        <w:rPr>
          <w:rFonts w:ascii="Arial" w:hAnsi="Arial"/>
          <w:b/>
          <w:sz w:val="20"/>
        </w:rPr>
      </w:pPr>
      <w:r>
        <w:rPr>
          <w:rFonts w:ascii="Arial" w:hAnsi="Arial"/>
          <w:b/>
          <w:sz w:val="20"/>
        </w:rPr>
        <w:t>Paní vychovatelky stolují společně s dětmi, dohlížející pedagogický pracovník obědvá v době mimo výkonu dohledu nad žáky.</w:t>
      </w:r>
    </w:p>
    <w:p w:rsidR="00205270" w:rsidRDefault="00205270" w:rsidP="00205270">
      <w:pPr>
        <w:jc w:val="both"/>
        <w:rPr>
          <w:rFonts w:ascii="Arial" w:hAnsi="Arial"/>
          <w:b/>
          <w:sz w:val="20"/>
        </w:rPr>
      </w:pPr>
      <w:r>
        <w:rPr>
          <w:rFonts w:ascii="Arial" w:hAnsi="Arial"/>
          <w:b/>
          <w:sz w:val="20"/>
        </w:rPr>
        <w:t>Dohlížející pracovníci</w:t>
      </w:r>
    </w:p>
    <w:p w:rsidR="00205270" w:rsidRDefault="00205270" w:rsidP="00205270">
      <w:pPr>
        <w:jc w:val="both"/>
        <w:rPr>
          <w:rFonts w:ascii="Arial" w:hAnsi="Arial"/>
          <w:b/>
          <w:sz w:val="20"/>
        </w:rPr>
      </w:pPr>
      <w:r>
        <w:rPr>
          <w:rFonts w:ascii="Arial" w:hAnsi="Arial"/>
          <w:b/>
          <w:sz w:val="20"/>
        </w:rPr>
        <w:t>- vydávají pokyny k zajištění kázně žáků, hygienických a kulturních stravovacích návyků</w:t>
      </w:r>
    </w:p>
    <w:p w:rsidR="00205270" w:rsidRDefault="00205270" w:rsidP="00205270">
      <w:pPr>
        <w:jc w:val="both"/>
        <w:rPr>
          <w:rFonts w:ascii="Arial" w:hAnsi="Arial"/>
          <w:b/>
          <w:sz w:val="20"/>
        </w:rPr>
      </w:pPr>
      <w:r>
        <w:rPr>
          <w:rFonts w:ascii="Arial" w:hAnsi="Arial"/>
          <w:b/>
          <w:sz w:val="20"/>
        </w:rPr>
        <w:t xml:space="preserve">- sledují reakce strávníků na množství a kvalitu jídla (při opakovaných problémech upozorní   </w:t>
      </w:r>
    </w:p>
    <w:p w:rsidR="00205270" w:rsidRDefault="00205270" w:rsidP="00205270">
      <w:pPr>
        <w:jc w:val="both"/>
        <w:rPr>
          <w:rFonts w:ascii="Arial" w:hAnsi="Arial"/>
          <w:b/>
          <w:sz w:val="20"/>
        </w:rPr>
      </w:pPr>
      <w:r>
        <w:rPr>
          <w:rFonts w:ascii="Arial" w:hAnsi="Arial"/>
          <w:b/>
          <w:sz w:val="20"/>
        </w:rPr>
        <w:t xml:space="preserve">   vedení školy)</w:t>
      </w:r>
    </w:p>
    <w:p w:rsidR="00205270" w:rsidRDefault="00205270" w:rsidP="00205270">
      <w:pPr>
        <w:jc w:val="both"/>
        <w:rPr>
          <w:rFonts w:ascii="Arial" w:hAnsi="Arial"/>
          <w:b/>
          <w:sz w:val="20"/>
        </w:rPr>
      </w:pPr>
      <w:r>
        <w:rPr>
          <w:rFonts w:ascii="Arial" w:hAnsi="Arial"/>
          <w:b/>
          <w:sz w:val="20"/>
        </w:rPr>
        <w:t>- sledují způsob výdeje stravy</w:t>
      </w:r>
    </w:p>
    <w:p w:rsidR="00205270" w:rsidRDefault="00205270" w:rsidP="00205270">
      <w:pPr>
        <w:jc w:val="both"/>
        <w:rPr>
          <w:rFonts w:ascii="Arial" w:hAnsi="Arial"/>
          <w:b/>
          <w:sz w:val="20"/>
        </w:rPr>
      </w:pPr>
      <w:r>
        <w:rPr>
          <w:rFonts w:ascii="Arial" w:hAnsi="Arial"/>
          <w:b/>
          <w:sz w:val="20"/>
        </w:rPr>
        <w:t>- sledují dodržování hygienických pravidel vydávajícím personálem</w:t>
      </w:r>
    </w:p>
    <w:p w:rsidR="00205270" w:rsidRDefault="00205270" w:rsidP="00205270">
      <w:pPr>
        <w:jc w:val="both"/>
        <w:rPr>
          <w:rFonts w:ascii="Arial" w:hAnsi="Arial"/>
          <w:b/>
          <w:sz w:val="20"/>
        </w:rPr>
      </w:pPr>
      <w:r>
        <w:rPr>
          <w:rFonts w:ascii="Arial" w:hAnsi="Arial"/>
          <w:b/>
          <w:sz w:val="20"/>
        </w:rPr>
        <w:t>- sledují dodržování jídelníčku</w:t>
      </w:r>
    </w:p>
    <w:p w:rsidR="00205270" w:rsidRDefault="00205270" w:rsidP="00205270">
      <w:pPr>
        <w:jc w:val="both"/>
        <w:rPr>
          <w:rFonts w:ascii="Arial" w:hAnsi="Arial"/>
          <w:b/>
          <w:sz w:val="20"/>
        </w:rPr>
      </w:pPr>
      <w:r>
        <w:rPr>
          <w:rFonts w:ascii="Arial" w:hAnsi="Arial"/>
          <w:b/>
          <w:sz w:val="20"/>
        </w:rPr>
        <w:t>- sledují čistotu vydávaného nádobí, příborů a táců</w:t>
      </w:r>
    </w:p>
    <w:p w:rsidR="00205270" w:rsidRDefault="00205270" w:rsidP="00205270">
      <w:pPr>
        <w:jc w:val="both"/>
        <w:rPr>
          <w:rFonts w:ascii="Arial" w:hAnsi="Arial"/>
          <w:b/>
          <w:sz w:val="20"/>
        </w:rPr>
      </w:pPr>
      <w:r>
        <w:rPr>
          <w:rFonts w:ascii="Arial" w:hAnsi="Arial"/>
          <w:b/>
          <w:sz w:val="20"/>
        </w:rPr>
        <w:t>- regulují osvětlení a větrání v jídelně</w:t>
      </w:r>
    </w:p>
    <w:p w:rsidR="00205270" w:rsidRDefault="00205270" w:rsidP="00205270">
      <w:pPr>
        <w:jc w:val="both"/>
        <w:rPr>
          <w:rFonts w:ascii="Arial" w:hAnsi="Arial"/>
          <w:b/>
          <w:sz w:val="20"/>
        </w:rPr>
      </w:pPr>
      <w:r>
        <w:rPr>
          <w:rFonts w:ascii="Arial" w:hAnsi="Arial"/>
          <w:b/>
          <w:sz w:val="20"/>
        </w:rPr>
        <w:t>- sledují odevzdávání nádobí strávníky – strávník odloží použité nádobí a příbor z podnosu</w:t>
      </w:r>
    </w:p>
    <w:p w:rsidR="00205270" w:rsidRDefault="00205270" w:rsidP="00205270">
      <w:pPr>
        <w:jc w:val="both"/>
        <w:rPr>
          <w:rFonts w:ascii="Arial" w:hAnsi="Arial"/>
          <w:b/>
          <w:sz w:val="20"/>
        </w:rPr>
      </w:pPr>
      <w:r>
        <w:rPr>
          <w:rFonts w:ascii="Arial" w:hAnsi="Arial"/>
          <w:b/>
          <w:sz w:val="20"/>
        </w:rPr>
        <w:t>- poslední dozor po skončení provozu zavírá okna, vypíná osvětlení</w:t>
      </w:r>
    </w:p>
    <w:p w:rsidR="00205270" w:rsidRDefault="00205270" w:rsidP="00205270">
      <w:pPr>
        <w:jc w:val="both"/>
        <w:rPr>
          <w:rFonts w:ascii="Arial" w:hAnsi="Arial"/>
          <w:b/>
          <w:sz w:val="20"/>
        </w:rPr>
      </w:pPr>
      <w:r>
        <w:rPr>
          <w:rFonts w:ascii="Arial" w:hAnsi="Arial"/>
          <w:b/>
          <w:sz w:val="20"/>
        </w:rPr>
        <w:t>- dojde-li k potřísnění podlahy (vylitá polévka, nápoj apod.) učiní nutná opatření (</w:t>
      </w:r>
      <w:proofErr w:type="gramStart"/>
      <w:r>
        <w:rPr>
          <w:rFonts w:ascii="Arial" w:hAnsi="Arial"/>
          <w:b/>
          <w:sz w:val="20"/>
        </w:rPr>
        <w:t>tzn. uvědomí</w:t>
      </w:r>
      <w:proofErr w:type="gramEnd"/>
      <w:r>
        <w:rPr>
          <w:rFonts w:ascii="Arial" w:hAnsi="Arial"/>
          <w:b/>
          <w:sz w:val="20"/>
        </w:rPr>
        <w:t xml:space="preserve">   </w:t>
      </w:r>
    </w:p>
    <w:p w:rsidR="00205270" w:rsidRDefault="00205270" w:rsidP="00205270">
      <w:pPr>
        <w:jc w:val="both"/>
        <w:rPr>
          <w:rFonts w:ascii="Arial" w:hAnsi="Arial"/>
          <w:b/>
          <w:sz w:val="20"/>
        </w:rPr>
      </w:pPr>
      <w:r>
        <w:rPr>
          <w:rFonts w:ascii="Arial" w:hAnsi="Arial"/>
          <w:b/>
          <w:sz w:val="20"/>
        </w:rPr>
        <w:t xml:space="preserve">  paní uklízečku, která má v této době službu na vrátnici), aby nedošlo k úrazu žáků</w:t>
      </w:r>
    </w:p>
    <w:p w:rsidR="00205270" w:rsidRDefault="00205270" w:rsidP="00205270">
      <w:pPr>
        <w:jc w:val="both"/>
        <w:rPr>
          <w:rFonts w:ascii="Arial" w:hAnsi="Arial"/>
          <w:b/>
          <w:sz w:val="20"/>
        </w:rPr>
      </w:pPr>
    </w:p>
    <w:p w:rsidR="00205270" w:rsidRDefault="00205270" w:rsidP="00205270">
      <w:pPr>
        <w:jc w:val="both"/>
        <w:rPr>
          <w:rFonts w:ascii="Arial" w:hAnsi="Arial"/>
          <w:b/>
          <w:sz w:val="20"/>
        </w:rPr>
      </w:pPr>
      <w:r>
        <w:rPr>
          <w:rFonts w:ascii="Arial" w:hAnsi="Arial"/>
          <w:b/>
          <w:sz w:val="20"/>
        </w:rPr>
        <w:t>Roztřídění nádobí, odstranění zbytků jídel apod. provádí personál školní jídelny.</w:t>
      </w:r>
    </w:p>
    <w:p w:rsidR="00205270" w:rsidRDefault="00205270" w:rsidP="00205270">
      <w:pPr>
        <w:jc w:val="both"/>
        <w:rPr>
          <w:rFonts w:ascii="Arial" w:hAnsi="Arial"/>
          <w:b/>
          <w:sz w:val="20"/>
        </w:rPr>
      </w:pPr>
    </w:p>
    <w:p w:rsidR="00205270" w:rsidRDefault="00205270" w:rsidP="00205270">
      <w:pPr>
        <w:jc w:val="both"/>
        <w:rPr>
          <w:rFonts w:ascii="Arial" w:hAnsi="Arial"/>
          <w:b/>
          <w:sz w:val="22"/>
        </w:rPr>
      </w:pPr>
      <w:r>
        <w:rPr>
          <w:rFonts w:ascii="Arial" w:hAnsi="Arial"/>
          <w:b/>
          <w:sz w:val="22"/>
        </w:rPr>
        <w:t>Úklid a uzamykání školní jídelny:</w:t>
      </w:r>
    </w:p>
    <w:p w:rsidR="00205270" w:rsidRDefault="00205270" w:rsidP="00205270">
      <w:pPr>
        <w:jc w:val="both"/>
        <w:rPr>
          <w:rFonts w:ascii="Arial" w:hAnsi="Arial"/>
          <w:b/>
          <w:sz w:val="20"/>
        </w:rPr>
      </w:pPr>
      <w:r>
        <w:rPr>
          <w:rFonts w:ascii="Arial" w:hAnsi="Arial"/>
          <w:b/>
          <w:sz w:val="20"/>
        </w:rPr>
        <w:t>Po skončení výdeje jídla je výdejna uzamčena personálem ŠJ, úklid je zajišťován uklízečkou, která má úsek školní jídelny ve své pracovní náplni, včetně uzamčení místnosti po skončení úklidu. Běžný úklid během provozní doby zajišťují uklízečky školy.</w:t>
      </w:r>
    </w:p>
    <w:p w:rsidR="00205270" w:rsidRDefault="00205270" w:rsidP="00205270">
      <w:pPr>
        <w:jc w:val="both"/>
        <w:rPr>
          <w:rFonts w:ascii="Arial" w:hAnsi="Arial"/>
          <w:b/>
          <w:sz w:val="20"/>
        </w:rPr>
      </w:pPr>
    </w:p>
    <w:p w:rsidR="00205270" w:rsidRDefault="00205270" w:rsidP="00205270">
      <w:pPr>
        <w:jc w:val="both"/>
        <w:rPr>
          <w:rFonts w:ascii="Arial" w:hAnsi="Arial"/>
          <w:b/>
          <w:sz w:val="20"/>
        </w:rPr>
      </w:pPr>
    </w:p>
    <w:p w:rsidR="00205270" w:rsidRDefault="00205270" w:rsidP="00205270">
      <w:pPr>
        <w:jc w:val="both"/>
        <w:rPr>
          <w:rFonts w:ascii="Arial" w:hAnsi="Arial"/>
          <w:b/>
          <w:sz w:val="20"/>
        </w:rPr>
      </w:pPr>
    </w:p>
    <w:p w:rsidR="00205270" w:rsidRDefault="00205270" w:rsidP="00205270">
      <w:pPr>
        <w:jc w:val="both"/>
        <w:rPr>
          <w:rFonts w:ascii="Arial" w:hAnsi="Arial"/>
          <w:b/>
          <w:sz w:val="20"/>
        </w:rPr>
      </w:pPr>
    </w:p>
    <w:p w:rsidR="00205270" w:rsidRDefault="00205270" w:rsidP="00205270">
      <w:pPr>
        <w:jc w:val="both"/>
        <w:rPr>
          <w:rFonts w:ascii="Arial" w:hAnsi="Arial"/>
          <w:b/>
          <w:sz w:val="20"/>
        </w:rPr>
      </w:pPr>
    </w:p>
    <w:p w:rsidR="00205270" w:rsidRDefault="00205270" w:rsidP="00205270">
      <w:pPr>
        <w:jc w:val="both"/>
        <w:rPr>
          <w:rFonts w:ascii="Arial" w:hAnsi="Arial"/>
          <w:b/>
        </w:rPr>
      </w:pPr>
      <w:r>
        <w:rPr>
          <w:rFonts w:ascii="Arial" w:hAnsi="Arial"/>
          <w:b/>
          <w:sz w:val="20"/>
        </w:rPr>
        <w:t>V </w:t>
      </w:r>
      <w:proofErr w:type="spellStart"/>
      <w:r>
        <w:rPr>
          <w:rFonts w:ascii="Arial" w:hAnsi="Arial"/>
          <w:b/>
          <w:sz w:val="20"/>
        </w:rPr>
        <w:t>Porubě</w:t>
      </w:r>
      <w:proofErr w:type="spellEnd"/>
      <w:r>
        <w:rPr>
          <w:rFonts w:ascii="Arial" w:hAnsi="Arial"/>
          <w:b/>
          <w:sz w:val="20"/>
        </w:rPr>
        <w:t xml:space="preserve"> dne  1.7. </w:t>
      </w:r>
      <w:proofErr w:type="gramStart"/>
      <w:r>
        <w:rPr>
          <w:rFonts w:ascii="Arial" w:hAnsi="Arial"/>
          <w:b/>
          <w:sz w:val="20"/>
        </w:rPr>
        <w:t xml:space="preserve">2018                                                             </w:t>
      </w:r>
      <w:r>
        <w:rPr>
          <w:rFonts w:ascii="Arial" w:hAnsi="Arial"/>
          <w:b/>
        </w:rPr>
        <w:t>Mgr.</w:t>
      </w:r>
      <w:proofErr w:type="gramEnd"/>
      <w:r>
        <w:rPr>
          <w:rFonts w:ascii="Arial" w:hAnsi="Arial"/>
          <w:b/>
        </w:rPr>
        <w:t xml:space="preserve"> </w:t>
      </w:r>
      <w:r>
        <w:rPr>
          <w:rFonts w:ascii="Arial" w:hAnsi="Arial"/>
          <w:b/>
        </w:rPr>
        <w:t>Fialová Renáta</w:t>
      </w:r>
      <w:bookmarkStart w:id="0" w:name="_GoBack"/>
      <w:bookmarkEnd w:id="0"/>
    </w:p>
    <w:p w:rsidR="00205270" w:rsidRDefault="00205270" w:rsidP="00205270">
      <w:pPr>
        <w:jc w:val="both"/>
        <w:rPr>
          <w:rFonts w:ascii="Arial" w:hAnsi="Arial"/>
          <w:b/>
        </w:rPr>
      </w:pPr>
      <w:r>
        <w:rPr>
          <w:rFonts w:ascii="Arial" w:hAnsi="Arial"/>
          <w:b/>
        </w:rPr>
        <w:t xml:space="preserve">                                                                                             ředitelka školy</w:t>
      </w:r>
    </w:p>
    <w:sectPr w:rsidR="00205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7906"/>
    <w:multiLevelType w:val="hybridMultilevel"/>
    <w:tmpl w:val="22D6DD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82"/>
    <w:rsid w:val="000A2882"/>
    <w:rsid w:val="00205270"/>
    <w:rsid w:val="00FB5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28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A28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28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A2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v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5429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2</cp:revision>
  <dcterms:created xsi:type="dcterms:W3CDTF">2018-09-21T05:46:00Z</dcterms:created>
  <dcterms:modified xsi:type="dcterms:W3CDTF">2018-09-21T05:46:00Z</dcterms:modified>
</cp:coreProperties>
</file>